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网络申报材料文字排列样式</w:t>
      </w: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（1）、“生态环境保护先进实用技术”网络申报文字排列样式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三、技术名称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四、技术简介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五、技术特点与主要技术指标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七、技术水平评价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（2）、“生态环境保护优秀产品/装备” 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三、产品/装备名称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四、产品/装备简介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五、产品/装备特点与主要技术指标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七、产品/装备水平评价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page"/>
      </w:r>
    </w:p>
    <w:p>
      <w:pPr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32"/>
          <w:szCs w:val="32"/>
        </w:rPr>
      </w:pPr>
      <w:r>
        <w:rPr>
          <w:rFonts w:hint="eastAsia" w:cs="Times New Roman" w:eastAsiaTheme="minorHAnsi"/>
          <w:b/>
          <w:sz w:val="32"/>
          <w:szCs w:val="32"/>
        </w:rPr>
        <w:t>“生态环境保护先进实用技术”征集信息表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276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从所列7大领域选填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企业名称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（包括基本原理、工艺流程等，3</w:t>
            </w:r>
            <w:r>
              <w:rPr>
                <w:rFonts w:cs="Times New Roman" w:eastAsiaTheme="minorHAnsi"/>
              </w:rPr>
              <w:t>00</w:t>
            </w:r>
            <w:r>
              <w:rPr>
                <w:rFonts w:hint="eastAsia" w:cs="Times New Roman" w:eastAsiaTheme="minorHAnsi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主要经济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技术水平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专利授予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（专利授权名称、专利授权号等）</w:t>
            </w:r>
          </w:p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应用领域与前景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（列举应用项目名称及投产时间）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企业联系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</w:tbl>
    <w:p>
      <w:pPr>
        <w:widowControl/>
        <w:jc w:val="left"/>
        <w:rPr>
          <w:rFonts w:cs="Times New Roman" w:eastAsiaTheme="minorHAnsi"/>
          <w:sz w:val="28"/>
          <w:szCs w:val="28"/>
        </w:rPr>
      </w:pP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“生态环境保护优秀产品/装备”征集信息表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134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从所列</w:t>
            </w:r>
            <w:r>
              <w:rPr>
                <w:rFonts w:hint="eastAsia" w:ascii="等线" w:hAnsi="等线" w:eastAsia="等线" w:cs="Times New Roman"/>
              </w:rPr>
              <w:t>7大领域选填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企业名称</w:t>
            </w:r>
          </w:p>
        </w:tc>
        <w:tc>
          <w:tcPr>
            <w:tcW w:w="373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（包括基本原理、工艺流程等，3</w:t>
            </w:r>
            <w:r>
              <w:rPr>
                <w:rFonts w:ascii="等线" w:hAnsi="等线" w:eastAsia="等线" w:cs="Times New Roman"/>
              </w:rPr>
              <w:t>00字以内</w:t>
            </w:r>
            <w:r>
              <w:rPr>
                <w:rFonts w:hint="eastAsia"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主要经济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产品/装备水平评价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专利授予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（专利授权名称、专利授权号等）</w:t>
            </w:r>
          </w:p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应用领域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（</w:t>
            </w:r>
            <w:r>
              <w:rPr>
                <w:rFonts w:hint="eastAsia" w:ascii="等线" w:hAnsi="等线" w:eastAsia="等线" w:cs="Times New Roman"/>
              </w:rPr>
              <w:t>列举应用项目名称及投产时间</w:t>
            </w:r>
            <w:r>
              <w:rPr>
                <w:rFonts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企业联系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pPr>
        <w:rPr>
          <w:rFonts w:ascii="等线" w:hAnsi="等线" w:eastAsia="等线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zZDg1MmMyMTdkYTNhNzE4ZmE3YWVkM2Y3ZGFmZTIifQ=="/>
  </w:docVars>
  <w:rsids>
    <w:rsidRoot w:val="00F46770"/>
    <w:rsid w:val="00051313"/>
    <w:rsid w:val="00086835"/>
    <w:rsid w:val="00103AD1"/>
    <w:rsid w:val="00124003"/>
    <w:rsid w:val="001520FB"/>
    <w:rsid w:val="001C47D9"/>
    <w:rsid w:val="001D2613"/>
    <w:rsid w:val="001F55F5"/>
    <w:rsid w:val="00225EC9"/>
    <w:rsid w:val="00237EDF"/>
    <w:rsid w:val="002959DB"/>
    <w:rsid w:val="003250A5"/>
    <w:rsid w:val="00377D41"/>
    <w:rsid w:val="003971A6"/>
    <w:rsid w:val="003D0A51"/>
    <w:rsid w:val="003D0BFC"/>
    <w:rsid w:val="003D6F7F"/>
    <w:rsid w:val="00416D73"/>
    <w:rsid w:val="004209DD"/>
    <w:rsid w:val="004354F7"/>
    <w:rsid w:val="00441422"/>
    <w:rsid w:val="00445AC1"/>
    <w:rsid w:val="004B7049"/>
    <w:rsid w:val="004D2CDB"/>
    <w:rsid w:val="00564BC4"/>
    <w:rsid w:val="005E1523"/>
    <w:rsid w:val="005E3B71"/>
    <w:rsid w:val="006606DF"/>
    <w:rsid w:val="006B0F8A"/>
    <w:rsid w:val="00723DCF"/>
    <w:rsid w:val="00786214"/>
    <w:rsid w:val="007B7453"/>
    <w:rsid w:val="007F5A79"/>
    <w:rsid w:val="00830755"/>
    <w:rsid w:val="0086333B"/>
    <w:rsid w:val="008C018D"/>
    <w:rsid w:val="008C5A2D"/>
    <w:rsid w:val="008D2A57"/>
    <w:rsid w:val="00993843"/>
    <w:rsid w:val="009D6CB9"/>
    <w:rsid w:val="009E77CD"/>
    <w:rsid w:val="00A77BDD"/>
    <w:rsid w:val="00AC544A"/>
    <w:rsid w:val="00BB0F12"/>
    <w:rsid w:val="00C064DE"/>
    <w:rsid w:val="00C14EB6"/>
    <w:rsid w:val="00C50998"/>
    <w:rsid w:val="00C875E8"/>
    <w:rsid w:val="00CB7FA5"/>
    <w:rsid w:val="00CC283F"/>
    <w:rsid w:val="00D123A6"/>
    <w:rsid w:val="00D33720"/>
    <w:rsid w:val="00D43E62"/>
    <w:rsid w:val="00DF55DA"/>
    <w:rsid w:val="00E110E8"/>
    <w:rsid w:val="00E22AAA"/>
    <w:rsid w:val="00E30129"/>
    <w:rsid w:val="00E3102C"/>
    <w:rsid w:val="00E35732"/>
    <w:rsid w:val="00ED14FD"/>
    <w:rsid w:val="00F01057"/>
    <w:rsid w:val="00F46770"/>
    <w:rsid w:val="00F46B72"/>
    <w:rsid w:val="00F5157C"/>
    <w:rsid w:val="00FA1966"/>
    <w:rsid w:val="00FD5BE9"/>
    <w:rsid w:val="3FED24B9"/>
    <w:rsid w:val="4F52154F"/>
    <w:rsid w:val="5B9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2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2260</Words>
  <Characters>2348</Characters>
  <Lines>18</Lines>
  <Paragraphs>5</Paragraphs>
  <TotalTime>6</TotalTime>
  <ScaleCrop>false</ScaleCrop>
  <LinksUpToDate>false</LinksUpToDate>
  <CharactersWithSpaces>2442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2022-07-08T03:18:00Z</dcterms:created>
  <dc:creator>刘松华</dc:creator>
  <cp:lastModifiedBy>穆</cp:lastModifiedBy>
  <dcterms:modified xsi:type="dcterms:W3CDTF">2022-07-25T03:28:43Z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F6B71A67D3DF4BF9A62F15E003CE5A15</vt:lpwstr>
  </property>
</Properties>
</file>